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01" w:rsidRDefault="00DF0A01" w:rsidP="00DF0A01">
      <w:pPr>
        <w:pStyle w:val="NormalWeb"/>
        <w:spacing w:before="240" w:beforeAutospacing="0" w:after="240" w:afterAutospacing="0"/>
      </w:pPr>
      <w:r>
        <w:rPr>
          <w:rFonts w:ascii="Arial" w:hAnsi="Arial" w:cs="Arial"/>
          <w:color w:val="000000"/>
          <w:sz w:val="22"/>
          <w:szCs w:val="22"/>
        </w:rPr>
        <w:t>CONTESTANT CONTRACT</w:t>
      </w:r>
    </w:p>
    <w:p w:rsidR="00DF0A01" w:rsidRDefault="00DF0A01" w:rsidP="00DF0A01">
      <w:pPr>
        <w:pStyle w:val="NormalWeb"/>
        <w:spacing w:before="240" w:beforeAutospacing="0" w:after="240" w:afterAutospacing="0"/>
      </w:pPr>
      <w:r>
        <w:rPr>
          <w:rFonts w:ascii="Arial" w:hAnsi="Arial" w:cs="Arial"/>
          <w:color w:val="000000"/>
          <w:sz w:val="22"/>
          <w:szCs w:val="22"/>
        </w:rPr>
        <w:t>2026</w:t>
      </w:r>
    </w:p>
    <w:p w:rsidR="00DF0A01" w:rsidRDefault="00DF0A01" w:rsidP="00DF0A01">
      <w:pPr>
        <w:pStyle w:val="NormalWeb"/>
        <w:spacing w:before="240" w:beforeAutospacing="0" w:after="240" w:afterAutospacing="0"/>
      </w:pPr>
      <w:r>
        <w:rPr>
          <w:rFonts w:ascii="Arial" w:hAnsi="Arial" w:cs="Arial"/>
          <w:color w:val="000000"/>
          <w:sz w:val="22"/>
          <w:szCs w:val="22"/>
        </w:rPr>
        <w:t>Created by the MWSD Committee</w:t>
      </w:r>
    </w:p>
    <w:p w:rsidR="00DF0A01" w:rsidRDefault="00DF0A01" w:rsidP="00DF0A01">
      <w:pPr>
        <w:pStyle w:val="NormalWeb"/>
        <w:spacing w:before="240" w:beforeAutospacing="0" w:after="240" w:afterAutospacing="0"/>
      </w:pPr>
      <w:r>
        <w:rPr>
          <w:rFonts w:ascii="Arial" w:hAnsi="Arial" w:cs="Arial"/>
          <w:color w:val="000000"/>
          <w:sz w:val="22"/>
          <w:szCs w:val="22"/>
        </w:rPr>
        <w:t>JUDGES</w:t>
      </w:r>
    </w:p>
    <w:p w:rsidR="00DF0A01" w:rsidRDefault="00DF0A01" w:rsidP="00DF0A01">
      <w:pPr>
        <w:pStyle w:val="NormalWeb"/>
        <w:spacing w:before="240" w:beforeAutospacing="0" w:after="240" w:afterAutospacing="0"/>
      </w:pPr>
      <w:r>
        <w:rPr>
          <w:rFonts w:ascii="Arial" w:hAnsi="Arial" w:cs="Arial"/>
          <w:color w:val="000000"/>
          <w:sz w:val="22"/>
          <w:szCs w:val="22"/>
        </w:rPr>
        <w:t>Judges are to be chosen [with affidavits signed] after the contestants have applied.</w:t>
      </w:r>
    </w:p>
    <w:p w:rsidR="00DF0A01" w:rsidRDefault="00DF0A01" w:rsidP="00DF0A01">
      <w:pPr>
        <w:pStyle w:val="NormalWeb"/>
        <w:spacing w:before="240" w:beforeAutospacing="0" w:after="240" w:afterAutospacing="0"/>
      </w:pPr>
      <w:r>
        <w:rPr>
          <w:rFonts w:ascii="Arial" w:hAnsi="Arial" w:cs="Arial"/>
          <w:color w:val="000000"/>
          <w:sz w:val="22"/>
          <w:szCs w:val="22"/>
        </w:rPr>
        <w:t>No judges shall be members of the Miss Winona Steamboat Days Committee</w:t>
      </w:r>
    </w:p>
    <w:p w:rsidR="00DF0A01" w:rsidRDefault="00DF0A01" w:rsidP="00DF0A01">
      <w:pPr>
        <w:pStyle w:val="NormalWeb"/>
        <w:spacing w:before="240" w:beforeAutospacing="0" w:after="240" w:afterAutospacing="0"/>
      </w:pPr>
      <w:r>
        <w:rPr>
          <w:rFonts w:ascii="Arial" w:hAnsi="Arial" w:cs="Arial"/>
          <w:color w:val="000000"/>
          <w:sz w:val="22"/>
          <w:szCs w:val="22"/>
        </w:rPr>
        <w:t>Candidates are not to contact judges prior to the crowning and for 30 days after.</w:t>
      </w:r>
    </w:p>
    <w:p w:rsidR="00DF0A01" w:rsidRDefault="00DF0A01" w:rsidP="00DF0A01">
      <w:pPr>
        <w:pStyle w:val="NormalWeb"/>
        <w:spacing w:before="240" w:beforeAutospacing="0" w:after="240" w:afterAutospacing="0"/>
      </w:pPr>
      <w:r>
        <w:rPr>
          <w:rFonts w:ascii="Arial" w:hAnsi="Arial" w:cs="Arial"/>
          <w:color w:val="000000"/>
          <w:sz w:val="22"/>
          <w:szCs w:val="22"/>
        </w:rPr>
        <w:t>All judges scoring shall be final.</w:t>
      </w:r>
    </w:p>
    <w:p w:rsidR="00DF0A01" w:rsidRDefault="00DF0A01" w:rsidP="00DF0A01">
      <w:pPr>
        <w:pStyle w:val="NormalWeb"/>
        <w:spacing w:before="240" w:beforeAutospacing="0" w:after="240" w:afterAutospacing="0"/>
      </w:pPr>
      <w:r>
        <w:rPr>
          <w:rFonts w:ascii="Arial" w:hAnsi="Arial" w:cs="Arial"/>
          <w:color w:val="000000"/>
          <w:sz w:val="22"/>
          <w:szCs w:val="22"/>
        </w:rPr>
        <w:t>Neither the Steamboat Days Organization nor the Miss Winona Steamboat Days Committee shall be liable to a contestant for any official decision.</w:t>
      </w:r>
    </w:p>
    <w:p w:rsidR="00DF0A01" w:rsidRDefault="00DF0A01" w:rsidP="00DF0A01">
      <w:pPr>
        <w:pStyle w:val="NormalWeb"/>
        <w:spacing w:before="240" w:beforeAutospacing="0" w:after="240" w:afterAutospacing="0"/>
      </w:pPr>
      <w:r>
        <w:rPr>
          <w:rFonts w:ascii="Arial" w:hAnsi="Arial" w:cs="Arial"/>
          <w:color w:val="000000"/>
          <w:sz w:val="22"/>
          <w:szCs w:val="22"/>
        </w:rPr>
        <w:t>There will be 5 Judges selected pooling from the following categories (BUSINESS, ARTS/SCIENCE, EDUCATION, NON-PROFIT LEADERSHIP, &amp; THE WINONA STEAMBOAT DAYS)</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ESSAY CONTEST</w:t>
      </w:r>
    </w:p>
    <w:p w:rsidR="00DF0A01" w:rsidRDefault="00DF0A01" w:rsidP="00DF0A01">
      <w:pPr>
        <w:pStyle w:val="NormalWeb"/>
        <w:spacing w:before="240" w:beforeAutospacing="0" w:after="240" w:afterAutospacing="0"/>
      </w:pPr>
      <w:r>
        <w:rPr>
          <w:rFonts w:ascii="Arial" w:hAnsi="Arial" w:cs="Arial"/>
          <w:color w:val="000000"/>
          <w:sz w:val="22"/>
          <w:szCs w:val="22"/>
        </w:rPr>
        <w:t>All essays must be written on a selected topic each year.</w:t>
      </w:r>
    </w:p>
    <w:p w:rsidR="00DF0A01" w:rsidRDefault="00DF0A01" w:rsidP="00DF0A01">
      <w:pPr>
        <w:pStyle w:val="NormalWeb"/>
        <w:spacing w:before="240" w:beforeAutospacing="0" w:after="240" w:afterAutospacing="0"/>
      </w:pPr>
      <w:r>
        <w:rPr>
          <w:rFonts w:ascii="Arial" w:hAnsi="Arial" w:cs="Arial"/>
          <w:color w:val="000000"/>
          <w:sz w:val="22"/>
          <w:szCs w:val="22"/>
        </w:rPr>
        <w:t>Each contestant will have autonomy of creative interpretation of the essay topic itself.</w:t>
      </w:r>
    </w:p>
    <w:p w:rsidR="00DF0A01" w:rsidRDefault="00DF0A01" w:rsidP="00DF0A01">
      <w:pPr>
        <w:pStyle w:val="NormalWeb"/>
        <w:spacing w:before="240" w:beforeAutospacing="0" w:after="240" w:afterAutospacing="0"/>
      </w:pPr>
      <w:r>
        <w:rPr>
          <w:rFonts w:ascii="Arial" w:hAnsi="Arial" w:cs="Arial"/>
          <w:color w:val="000000"/>
          <w:sz w:val="22"/>
          <w:szCs w:val="22"/>
        </w:rPr>
        <w:t>Essays must be no less than 400 words but no more than 550 words in length.</w:t>
      </w:r>
    </w:p>
    <w:p w:rsidR="00DF0A01" w:rsidRDefault="00DF0A01" w:rsidP="00DF0A01">
      <w:pPr>
        <w:pStyle w:val="NormalWeb"/>
        <w:spacing w:before="240" w:beforeAutospacing="0" w:after="240" w:afterAutospacing="0"/>
      </w:pPr>
      <w:r>
        <w:rPr>
          <w:rFonts w:ascii="Arial" w:hAnsi="Arial" w:cs="Arial"/>
          <w:color w:val="000000"/>
          <w:sz w:val="22"/>
          <w:szCs w:val="22"/>
        </w:rPr>
        <w:t> Essays will be submitted through the same application portal on the Winona Steamboat Days website.</w:t>
      </w:r>
    </w:p>
    <w:p w:rsidR="00DF0A01" w:rsidRDefault="00DF0A01" w:rsidP="00DF0A01">
      <w:pPr>
        <w:pStyle w:val="NormalWeb"/>
        <w:spacing w:before="240" w:beforeAutospacing="0" w:after="240" w:afterAutospacing="0"/>
      </w:pPr>
      <w:r>
        <w:rPr>
          <w:rFonts w:ascii="Arial" w:hAnsi="Arial" w:cs="Arial"/>
          <w:color w:val="000000"/>
          <w:sz w:val="22"/>
          <w:szCs w:val="22"/>
        </w:rPr>
        <w:t xml:space="preserve">Contestants must write original essays. There will be no tolerance for plagiarism or the use of Artificial Intelligence (e.g. </w:t>
      </w:r>
      <w:proofErr w:type="spellStart"/>
      <w:r>
        <w:rPr>
          <w:rFonts w:ascii="Arial" w:hAnsi="Arial" w:cs="Arial"/>
          <w:color w:val="000000"/>
          <w:sz w:val="22"/>
          <w:szCs w:val="22"/>
        </w:rPr>
        <w:t>ChatGPT</w:t>
      </w:r>
      <w:proofErr w:type="spellEnd"/>
      <w:r>
        <w:rPr>
          <w:rFonts w:ascii="Arial" w:hAnsi="Arial" w:cs="Arial"/>
          <w:color w:val="000000"/>
          <w:sz w:val="22"/>
          <w:szCs w:val="22"/>
        </w:rPr>
        <w:t>)</w:t>
      </w:r>
    </w:p>
    <w:p w:rsidR="00DF0A01" w:rsidRDefault="00DF0A01" w:rsidP="00DF0A01">
      <w:pPr>
        <w:pStyle w:val="NormalWeb"/>
        <w:spacing w:before="240" w:beforeAutospacing="0" w:after="240" w:afterAutospacing="0"/>
      </w:pPr>
      <w:r>
        <w:rPr>
          <w:rFonts w:ascii="Arial" w:hAnsi="Arial" w:cs="Arial"/>
          <w:color w:val="000000"/>
          <w:sz w:val="22"/>
          <w:szCs w:val="22"/>
        </w:rPr>
        <w:t>All essays will be judged fairly on the basis of originality, style, grammar, usage, and organization.</w:t>
      </w:r>
    </w:p>
    <w:p w:rsidR="00DF0A01" w:rsidRDefault="00DF0A01" w:rsidP="00DF0A01">
      <w:pPr>
        <w:pStyle w:val="NormalWeb"/>
        <w:spacing w:before="240" w:beforeAutospacing="0" w:after="240" w:afterAutospacing="0"/>
      </w:pPr>
      <w:r>
        <w:rPr>
          <w:rFonts w:ascii="Arial" w:hAnsi="Arial" w:cs="Arial"/>
          <w:color w:val="000000"/>
          <w:sz w:val="22"/>
          <w:szCs w:val="22"/>
        </w:rPr>
        <w:t> No name or grade level can be mentioned within an essay.</w:t>
      </w:r>
    </w:p>
    <w:p w:rsidR="00DF0A01" w:rsidRDefault="00DF0A01" w:rsidP="00DF0A01">
      <w:pPr>
        <w:pStyle w:val="NormalWeb"/>
        <w:spacing w:before="240" w:beforeAutospacing="0" w:after="240" w:afterAutospacing="0"/>
      </w:pPr>
      <w:r>
        <w:rPr>
          <w:rFonts w:ascii="Arial" w:hAnsi="Arial" w:cs="Arial"/>
          <w:color w:val="000000"/>
          <w:sz w:val="22"/>
          <w:szCs w:val="22"/>
        </w:rPr>
        <w:t>Essay scores will be used in computing the total score.</w:t>
      </w:r>
    </w:p>
    <w:p w:rsidR="00DF0A01" w:rsidRDefault="00DF0A01" w:rsidP="00DF0A01">
      <w:pPr>
        <w:pStyle w:val="NormalWeb"/>
        <w:spacing w:before="240" w:beforeAutospacing="0" w:after="240" w:afterAutospacing="0"/>
      </w:pPr>
      <w:r>
        <w:rPr>
          <w:rFonts w:ascii="Arial" w:hAnsi="Arial" w:cs="Arial"/>
          <w:color w:val="000000"/>
          <w:sz w:val="22"/>
          <w:szCs w:val="22"/>
        </w:rPr>
        <w:t>JUDGES INTERVIEW</w:t>
      </w:r>
    </w:p>
    <w:p w:rsidR="00DF0A01" w:rsidRDefault="00DF0A01" w:rsidP="00DF0A01">
      <w:pPr>
        <w:pStyle w:val="NormalWeb"/>
        <w:spacing w:before="240" w:beforeAutospacing="0" w:after="240" w:afterAutospacing="0"/>
      </w:pPr>
      <w:r>
        <w:rPr>
          <w:rFonts w:ascii="Arial" w:hAnsi="Arial" w:cs="Arial"/>
          <w:color w:val="000000"/>
          <w:sz w:val="22"/>
          <w:szCs w:val="22"/>
        </w:rPr>
        <w:t> All contestants will compete in a judges’ interview to be held at the time and place selected by the Miss Winona Steamboat Days Committee.</w:t>
      </w:r>
    </w:p>
    <w:p w:rsidR="00DF0A01" w:rsidRDefault="00DF0A01" w:rsidP="00DF0A01">
      <w:pPr>
        <w:pStyle w:val="NormalWeb"/>
        <w:spacing w:before="240" w:beforeAutospacing="0" w:after="240" w:afterAutospacing="0"/>
      </w:pPr>
      <w:r>
        <w:rPr>
          <w:rFonts w:ascii="Arial" w:hAnsi="Arial" w:cs="Arial"/>
          <w:color w:val="000000"/>
          <w:sz w:val="22"/>
          <w:szCs w:val="22"/>
        </w:rPr>
        <w:lastRenderedPageBreak/>
        <w:t> Each interview will last 10 minutes with the last 60 seconds opened to the contestant to share their closing thoughts.</w:t>
      </w:r>
    </w:p>
    <w:p w:rsidR="00DF0A01" w:rsidRDefault="00DF0A01" w:rsidP="00DF0A01">
      <w:pPr>
        <w:pStyle w:val="NormalWeb"/>
        <w:spacing w:before="240" w:beforeAutospacing="0" w:after="240" w:afterAutospacing="0"/>
      </w:pPr>
      <w:r>
        <w:rPr>
          <w:rFonts w:ascii="Arial" w:hAnsi="Arial" w:cs="Arial"/>
          <w:color w:val="000000"/>
          <w:sz w:val="22"/>
          <w:szCs w:val="22"/>
        </w:rPr>
        <w:t> Each finalist shall be required to appear in interview attire supplied by the contestant at the place selected by the Miss Winona Steamboat Days Committee and give answers to questions posed by the judges for the event.</w:t>
      </w:r>
    </w:p>
    <w:p w:rsidR="00DF0A01" w:rsidRDefault="00DF0A01" w:rsidP="00DF0A01">
      <w:pPr>
        <w:pStyle w:val="NormalWeb"/>
        <w:spacing w:before="240" w:beforeAutospacing="0" w:after="240" w:afterAutospacing="0"/>
      </w:pPr>
      <w:r>
        <w:rPr>
          <w:rFonts w:ascii="Arial" w:hAnsi="Arial" w:cs="Arial"/>
          <w:color w:val="000000"/>
          <w:sz w:val="22"/>
          <w:szCs w:val="22"/>
        </w:rPr>
        <w:t> A “mock interview” will be given in advance to each contestant [non-biasedly] in advance to give an idea of the general questions that may be asked within the interview by the selected judges.</w:t>
      </w:r>
    </w:p>
    <w:p w:rsidR="00DF0A01" w:rsidRDefault="00DF0A01" w:rsidP="00DF0A01">
      <w:pPr>
        <w:pStyle w:val="NormalWeb"/>
        <w:spacing w:before="240" w:beforeAutospacing="0" w:after="240" w:afterAutospacing="0"/>
      </w:pPr>
      <w:r>
        <w:rPr>
          <w:rFonts w:ascii="Arial" w:hAnsi="Arial" w:cs="Arial"/>
          <w:color w:val="000000"/>
          <w:sz w:val="22"/>
          <w:szCs w:val="22"/>
        </w:rPr>
        <w:t> Judges may ask any question they please however contestants have the right to not answer if uncomfortable with the question posed.</w:t>
      </w:r>
    </w:p>
    <w:p w:rsidR="00DF0A01" w:rsidRDefault="00DF0A01" w:rsidP="00DF0A01">
      <w:pPr>
        <w:pStyle w:val="NormalWeb"/>
        <w:spacing w:before="240" w:beforeAutospacing="0" w:after="240" w:afterAutospacing="0"/>
      </w:pPr>
      <w:r>
        <w:rPr>
          <w:rFonts w:ascii="Arial" w:hAnsi="Arial" w:cs="Arial"/>
          <w:color w:val="000000"/>
          <w:sz w:val="22"/>
          <w:szCs w:val="22"/>
        </w:rPr>
        <w:t> Appropriate attire will be business professional.</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RESUME</w:t>
      </w:r>
    </w:p>
    <w:p w:rsidR="00DF0A01" w:rsidRDefault="00DF0A01" w:rsidP="00DF0A01">
      <w:pPr>
        <w:pStyle w:val="NormalWeb"/>
        <w:spacing w:before="240" w:beforeAutospacing="0" w:after="240" w:afterAutospacing="0"/>
      </w:pPr>
      <w:r>
        <w:rPr>
          <w:rFonts w:ascii="Arial" w:hAnsi="Arial" w:cs="Arial"/>
          <w:color w:val="000000"/>
          <w:sz w:val="22"/>
          <w:szCs w:val="22"/>
        </w:rPr>
        <w:t> Each contestant will submit a personal resume.</w:t>
      </w:r>
    </w:p>
    <w:p w:rsidR="00DF0A01" w:rsidRDefault="00DF0A01" w:rsidP="00DF0A01">
      <w:pPr>
        <w:pStyle w:val="NormalWeb"/>
        <w:spacing w:before="240" w:beforeAutospacing="0" w:after="240" w:afterAutospacing="0"/>
      </w:pPr>
      <w:r>
        <w:rPr>
          <w:rFonts w:ascii="Arial" w:hAnsi="Arial" w:cs="Arial"/>
          <w:color w:val="000000"/>
          <w:sz w:val="22"/>
          <w:szCs w:val="22"/>
        </w:rPr>
        <w:t> The resume will be 1 page standard 8.5 x 11.</w:t>
      </w:r>
    </w:p>
    <w:p w:rsidR="00DF0A01" w:rsidRDefault="00DF0A01" w:rsidP="00DF0A01">
      <w:pPr>
        <w:pStyle w:val="NormalWeb"/>
        <w:spacing w:before="240" w:beforeAutospacing="0" w:after="240" w:afterAutospacing="0"/>
      </w:pPr>
      <w:r>
        <w:rPr>
          <w:rFonts w:ascii="Arial" w:hAnsi="Arial" w:cs="Arial"/>
          <w:color w:val="000000"/>
          <w:sz w:val="22"/>
          <w:szCs w:val="22"/>
        </w:rPr>
        <w:t> Photos, non-legible fonts, or colors may not be utilized within a contestant’s resume.</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MISCELLANEOUS</w:t>
      </w:r>
    </w:p>
    <w:p w:rsidR="00DF0A01" w:rsidRDefault="00DF0A01" w:rsidP="00DF0A01">
      <w:pPr>
        <w:pStyle w:val="NormalWeb"/>
        <w:spacing w:before="240" w:beforeAutospacing="0" w:after="240" w:afterAutospacing="0"/>
      </w:pPr>
      <w:r>
        <w:rPr>
          <w:rFonts w:ascii="Arial" w:hAnsi="Arial" w:cs="Arial"/>
          <w:color w:val="000000"/>
          <w:sz w:val="22"/>
          <w:szCs w:val="22"/>
        </w:rPr>
        <w:t>Contestants will submit a headshot selfie. No other people or animals may be in this photo.</w:t>
      </w:r>
    </w:p>
    <w:p w:rsidR="00DF0A01" w:rsidRDefault="00DF0A01" w:rsidP="00DF0A01">
      <w:pPr>
        <w:pStyle w:val="NormalWeb"/>
        <w:spacing w:before="240" w:beforeAutospacing="0" w:after="240" w:afterAutospacing="0"/>
      </w:pPr>
      <w:r>
        <w:rPr>
          <w:rFonts w:ascii="Arial" w:hAnsi="Arial" w:cs="Arial"/>
          <w:color w:val="000000"/>
          <w:sz w:val="22"/>
          <w:szCs w:val="22"/>
        </w:rPr>
        <w:t>The Judging System will be as follows (score of 1-10 [10 is highest] with both the highest and lowest score taken out to average.                    A tie break will be up to the judges to rank between)</w:t>
      </w:r>
    </w:p>
    <w:p w:rsidR="00DF0A01" w:rsidRDefault="00DF0A01" w:rsidP="00DF0A01">
      <w:pPr>
        <w:pStyle w:val="NormalWeb"/>
        <w:spacing w:before="240" w:beforeAutospacing="0" w:after="240" w:afterAutospacing="0"/>
      </w:pPr>
      <w:r>
        <w:rPr>
          <w:rFonts w:ascii="Arial" w:hAnsi="Arial" w:cs="Arial"/>
          <w:color w:val="000000"/>
          <w:sz w:val="22"/>
          <w:szCs w:val="22"/>
        </w:rPr>
        <w:t>No contestant shall be allowed to wear any article of clothing, attachment, or prop that designates a particular sponsor during either the contest or the Steamboat Days Celebrational appearances.</w:t>
      </w:r>
    </w:p>
    <w:p w:rsidR="00DF0A01" w:rsidRDefault="00DF0A01" w:rsidP="00DF0A01">
      <w:pPr>
        <w:pStyle w:val="NormalWeb"/>
        <w:spacing w:before="240" w:beforeAutospacing="0" w:after="240" w:afterAutospacing="0"/>
      </w:pPr>
      <w:r>
        <w:rPr>
          <w:rFonts w:ascii="Arial" w:hAnsi="Arial" w:cs="Arial"/>
          <w:color w:val="000000"/>
          <w:sz w:val="22"/>
          <w:szCs w:val="22"/>
        </w:rPr>
        <w:t>Candidates will be required to attend the crowning celebration with a family member or parental guardian over the age of 21.</w:t>
      </w:r>
    </w:p>
    <w:p w:rsidR="00DF0A01" w:rsidRDefault="00DF0A01" w:rsidP="00DF0A01">
      <w:pPr>
        <w:pStyle w:val="NormalWeb"/>
        <w:spacing w:before="240" w:beforeAutospacing="0" w:after="240" w:afterAutospacing="0"/>
      </w:pPr>
      <w:r>
        <w:rPr>
          <w:rFonts w:ascii="Arial" w:hAnsi="Arial" w:cs="Arial"/>
          <w:color w:val="000000"/>
          <w:sz w:val="22"/>
          <w:szCs w:val="22"/>
        </w:rPr>
        <w:t>All contestants shall be responsible for their own transportation to and from any required appearance.</w:t>
      </w:r>
    </w:p>
    <w:p w:rsidR="00DF0A01" w:rsidRDefault="00DF0A01" w:rsidP="00DF0A01">
      <w:pPr>
        <w:pStyle w:val="NormalWeb"/>
        <w:spacing w:before="240" w:beforeAutospacing="0" w:after="240" w:afterAutospacing="0"/>
      </w:pPr>
      <w:r>
        <w:rPr>
          <w:rFonts w:ascii="Arial" w:hAnsi="Arial" w:cs="Arial"/>
          <w:color w:val="000000"/>
          <w:sz w:val="22"/>
          <w:szCs w:val="22"/>
        </w:rPr>
        <w:t>All contestants by themselves and their [above 21] legal guardians agree not to sue and to hold the Steamboat Days or Miss Winona Steamboat Days Committee harmless from any and all claims, or suits for damages to persons or property unless caused by the gross negligence or intentional acts of members of the Winona Steamboat Days Overall Organization.</w:t>
      </w:r>
    </w:p>
    <w:p w:rsidR="00DF0A01" w:rsidRDefault="00DF0A01" w:rsidP="00DF0A01">
      <w:pPr>
        <w:pStyle w:val="NormalWeb"/>
        <w:spacing w:before="240" w:beforeAutospacing="0" w:after="240" w:afterAutospacing="0"/>
      </w:pPr>
      <w:r>
        <w:rPr>
          <w:rFonts w:ascii="Arial" w:hAnsi="Arial" w:cs="Arial"/>
          <w:color w:val="000000"/>
          <w:sz w:val="22"/>
          <w:szCs w:val="22"/>
        </w:rPr>
        <w:lastRenderedPageBreak/>
        <w:t>All contestants agree not to consume any alcoholic beverages, tobacco products, or any other illegal substances during any required appearances of the contest. A contestant found violating this provision may be immediately disqualified from the competition if the contestant violated any felony, gross misdemeanor provision of Minnesota Statutes during the contest.</w:t>
      </w:r>
    </w:p>
    <w:p w:rsidR="00DF0A01" w:rsidRDefault="00DF0A01" w:rsidP="00DF0A01">
      <w:pPr>
        <w:pStyle w:val="NormalWeb"/>
        <w:spacing w:before="240" w:beforeAutospacing="0" w:after="240" w:afterAutospacing="0"/>
      </w:pPr>
      <w:r>
        <w:rPr>
          <w:rFonts w:ascii="Arial" w:hAnsi="Arial" w:cs="Arial"/>
          <w:color w:val="000000"/>
          <w:sz w:val="22"/>
          <w:szCs w:val="22"/>
        </w:rPr>
        <w:t>The newly crowned Miss Winona Steamboat Days must always be chaperoned by a female over the age of 21 when the crown or sash is worn for protection purposes. There will be accommodation applied if need be.</w:t>
      </w:r>
    </w:p>
    <w:p w:rsidR="00DF0A01" w:rsidRDefault="00DF0A01" w:rsidP="00DF0A01">
      <w:pPr>
        <w:pStyle w:val="NormalWeb"/>
        <w:spacing w:before="240" w:beforeAutospacing="0" w:after="240" w:afterAutospacing="0"/>
      </w:pPr>
      <w:r>
        <w:rPr>
          <w:rFonts w:ascii="Arial" w:hAnsi="Arial" w:cs="Arial"/>
          <w:color w:val="000000"/>
          <w:sz w:val="22"/>
          <w:szCs w:val="22"/>
        </w:rPr>
        <w:t>Judges scoring will be kept finalized and private in a sealed envelope until the following year’s title has been crowned.</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CONTEST WINNERS</w:t>
      </w:r>
    </w:p>
    <w:p w:rsidR="00DF0A01" w:rsidRDefault="00DF0A01" w:rsidP="00DF0A01">
      <w:pPr>
        <w:pStyle w:val="NormalWeb"/>
        <w:spacing w:before="240" w:beforeAutospacing="0" w:after="240" w:afterAutospacing="0"/>
      </w:pPr>
      <w:r>
        <w:rPr>
          <w:rFonts w:ascii="Arial" w:hAnsi="Arial" w:cs="Arial"/>
          <w:color w:val="000000"/>
          <w:sz w:val="22"/>
          <w:szCs w:val="22"/>
        </w:rPr>
        <w:t xml:space="preserve">Judges shall select the new Miss Winona Steamboat Days, Princess of the </w:t>
      </w:r>
      <w:proofErr w:type="spellStart"/>
      <w:r>
        <w:rPr>
          <w:rFonts w:ascii="Arial" w:hAnsi="Arial" w:cs="Arial"/>
          <w:color w:val="000000"/>
          <w:sz w:val="22"/>
          <w:szCs w:val="22"/>
        </w:rPr>
        <w:t>Portwatch</w:t>
      </w:r>
      <w:proofErr w:type="spellEnd"/>
      <w:r>
        <w:rPr>
          <w:rFonts w:ascii="Arial" w:hAnsi="Arial" w:cs="Arial"/>
          <w:color w:val="000000"/>
          <w:sz w:val="22"/>
          <w:szCs w:val="22"/>
        </w:rPr>
        <w:t xml:space="preserve"> (first attendant), and Princess of the Starboard (second attendant) after the final judging has been completed.</w:t>
      </w:r>
    </w:p>
    <w:p w:rsidR="00DF0A01" w:rsidRDefault="00DF0A01" w:rsidP="00DF0A01">
      <w:pPr>
        <w:pStyle w:val="NormalWeb"/>
        <w:spacing w:before="240" w:beforeAutospacing="0" w:after="240" w:afterAutospacing="0"/>
      </w:pPr>
      <w:r>
        <w:rPr>
          <w:rFonts w:ascii="Arial" w:hAnsi="Arial" w:cs="Arial"/>
          <w:color w:val="000000"/>
          <w:sz w:val="22"/>
          <w:szCs w:val="22"/>
        </w:rPr>
        <w:t>The new titleholders will receive both a crown and sash.</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The three categories of competition are Essay, Judges’ Interview, and Resume.</w:t>
      </w:r>
    </w:p>
    <w:p w:rsidR="00DF0A01" w:rsidRDefault="00DF0A01" w:rsidP="00DF0A01">
      <w:pPr>
        <w:pStyle w:val="NormalWeb"/>
        <w:spacing w:before="240" w:beforeAutospacing="0" w:after="240" w:afterAutospacing="0"/>
      </w:pPr>
      <w:r>
        <w:rPr>
          <w:rFonts w:ascii="Arial" w:hAnsi="Arial" w:cs="Arial"/>
          <w:color w:val="000000"/>
          <w:sz w:val="22"/>
          <w:szCs w:val="22"/>
        </w:rPr>
        <w:t>The winning contestants will receive scholarships in the amount stated and will be paid to the education institution directly. A bill must be submitted for payment to be made. Payment for loans can be arranged with the proper paperwork provided.</w:t>
      </w:r>
    </w:p>
    <w:p w:rsidR="00DF0A01" w:rsidRDefault="00DF0A01" w:rsidP="00DF0A01">
      <w:pPr>
        <w:pStyle w:val="NormalWeb"/>
        <w:spacing w:before="240" w:beforeAutospacing="0" w:after="240" w:afterAutospacing="0"/>
      </w:pPr>
      <w:r>
        <w:rPr>
          <w:rFonts w:ascii="Arial" w:hAnsi="Arial" w:cs="Arial"/>
          <w:color w:val="000000"/>
          <w:sz w:val="22"/>
          <w:szCs w:val="22"/>
        </w:rPr>
        <w:t>Winning contestants must collect their scholarship within 18 months after the crowning of the NEXT successor.</w:t>
      </w:r>
    </w:p>
    <w:p w:rsidR="00DF0A01" w:rsidRDefault="00DF0A01" w:rsidP="00DF0A01">
      <w:pPr>
        <w:pStyle w:val="NormalWeb"/>
        <w:spacing w:before="240" w:beforeAutospacing="0" w:after="240" w:afterAutospacing="0"/>
      </w:pPr>
      <w:r>
        <w:rPr>
          <w:rFonts w:ascii="Arial" w:hAnsi="Arial" w:cs="Arial"/>
          <w:color w:val="000000"/>
          <w:sz w:val="22"/>
          <w:szCs w:val="22"/>
        </w:rPr>
        <w:t>If money is to be surpluses or refunded it goes directly back to the Steamboat Days organization.</w:t>
      </w:r>
    </w:p>
    <w:p w:rsidR="00DF0A01" w:rsidRDefault="00DF0A01" w:rsidP="00DF0A01">
      <w:pPr>
        <w:pStyle w:val="NormalWeb"/>
        <w:spacing w:before="240" w:beforeAutospacing="0" w:after="240" w:afterAutospacing="0"/>
      </w:pPr>
      <w:r>
        <w:rPr>
          <w:rFonts w:ascii="Arial" w:hAnsi="Arial" w:cs="Arial"/>
          <w:color w:val="000000"/>
          <w:sz w:val="22"/>
          <w:szCs w:val="22"/>
        </w:rPr>
        <w:t> The scholarships awarded are as follows;</w:t>
      </w:r>
    </w:p>
    <w:p w:rsidR="00DF0A01" w:rsidRDefault="00DF0A01" w:rsidP="00DF0A01">
      <w:pPr>
        <w:pStyle w:val="NormalWeb"/>
        <w:spacing w:before="240" w:beforeAutospacing="0" w:after="240" w:afterAutospacing="0"/>
      </w:pPr>
      <w:r>
        <w:rPr>
          <w:rFonts w:ascii="Arial" w:hAnsi="Arial" w:cs="Arial"/>
          <w:color w:val="000000"/>
          <w:sz w:val="22"/>
          <w:szCs w:val="22"/>
        </w:rPr>
        <w:t>Miss Winona Steamboat Days 202</w:t>
      </w:r>
      <w:r w:rsidR="0062422B">
        <w:rPr>
          <w:rFonts w:ascii="Arial" w:hAnsi="Arial" w:cs="Arial"/>
          <w:color w:val="000000"/>
          <w:sz w:val="22"/>
          <w:szCs w:val="22"/>
        </w:rPr>
        <w:t>6</w:t>
      </w:r>
      <w:r>
        <w:rPr>
          <w:rFonts w:ascii="Arial" w:hAnsi="Arial" w:cs="Arial"/>
          <w:color w:val="000000"/>
          <w:sz w:val="22"/>
          <w:szCs w:val="22"/>
        </w:rPr>
        <w:t xml:space="preserve"> ($3,000)</w:t>
      </w:r>
    </w:p>
    <w:p w:rsidR="00DF0A01" w:rsidRDefault="00DF0A01" w:rsidP="00DF0A01">
      <w:pPr>
        <w:pStyle w:val="NormalWeb"/>
        <w:spacing w:before="240" w:beforeAutospacing="0" w:after="240" w:afterAutospacing="0"/>
      </w:pPr>
      <w:r>
        <w:rPr>
          <w:rFonts w:ascii="Arial" w:hAnsi="Arial" w:cs="Arial"/>
          <w:color w:val="000000"/>
          <w:sz w:val="22"/>
          <w:szCs w:val="22"/>
        </w:rPr>
        <w:t>Princess of the Port Watch 202</w:t>
      </w:r>
      <w:r w:rsidR="0062422B">
        <w:rPr>
          <w:rFonts w:ascii="Arial" w:hAnsi="Arial" w:cs="Arial"/>
          <w:color w:val="000000"/>
          <w:sz w:val="22"/>
          <w:szCs w:val="22"/>
        </w:rPr>
        <w:t>6</w:t>
      </w:r>
      <w:r>
        <w:rPr>
          <w:rFonts w:ascii="Arial" w:hAnsi="Arial" w:cs="Arial"/>
          <w:color w:val="000000"/>
          <w:sz w:val="22"/>
          <w:szCs w:val="22"/>
        </w:rPr>
        <w:t xml:space="preserve"> ($1,200)</w:t>
      </w:r>
    </w:p>
    <w:p w:rsidR="00DF0A01" w:rsidRDefault="00DF0A01" w:rsidP="00DF0A01">
      <w:pPr>
        <w:pStyle w:val="NormalWeb"/>
        <w:spacing w:before="240" w:beforeAutospacing="0" w:after="240" w:afterAutospacing="0"/>
      </w:pPr>
      <w:r>
        <w:rPr>
          <w:rFonts w:ascii="Arial" w:hAnsi="Arial" w:cs="Arial"/>
          <w:color w:val="000000"/>
          <w:sz w:val="22"/>
          <w:szCs w:val="22"/>
        </w:rPr>
        <w:t>Princess of the Starboard 202</w:t>
      </w:r>
      <w:r w:rsidR="0062422B">
        <w:rPr>
          <w:rFonts w:ascii="Arial" w:hAnsi="Arial" w:cs="Arial"/>
          <w:color w:val="000000"/>
          <w:sz w:val="22"/>
          <w:szCs w:val="22"/>
        </w:rPr>
        <w:t>6</w:t>
      </w:r>
      <w:bookmarkStart w:id="0" w:name="_GoBack"/>
      <w:bookmarkEnd w:id="0"/>
      <w:r>
        <w:rPr>
          <w:rFonts w:ascii="Arial" w:hAnsi="Arial" w:cs="Arial"/>
          <w:color w:val="000000"/>
          <w:sz w:val="22"/>
          <w:szCs w:val="22"/>
        </w:rPr>
        <w:t xml:space="preserve"> ($1,200)</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Contestants will then sign and date with a parental signature if the applicant is under the age of 18 years old.</w:t>
      </w:r>
    </w:p>
    <w:p w:rsidR="00DF0A01" w:rsidRDefault="00DF0A01" w:rsidP="00DF0A01">
      <w:pPr>
        <w:pStyle w:val="NormalWeb"/>
        <w:spacing w:before="240" w:beforeAutospacing="0" w:after="240" w:afterAutospacing="0"/>
      </w:pPr>
      <w:r>
        <w:rPr>
          <w:rFonts w:ascii="Arial" w:hAnsi="Arial" w:cs="Arial"/>
          <w:color w:val="000000"/>
          <w:sz w:val="22"/>
          <w:szCs w:val="22"/>
        </w:rPr>
        <w:t xml:space="preserve">Print out signature of Contestant: _________________________________ </w:t>
      </w:r>
      <w:proofErr w:type="gramStart"/>
      <w:r>
        <w:rPr>
          <w:rFonts w:ascii="Arial" w:hAnsi="Arial" w:cs="Arial"/>
          <w:color w:val="000000"/>
          <w:sz w:val="22"/>
          <w:szCs w:val="22"/>
        </w:rPr>
        <w:t>Date:_</w:t>
      </w:r>
      <w:proofErr w:type="gramEnd"/>
      <w:r>
        <w:rPr>
          <w:rFonts w:ascii="Arial" w:hAnsi="Arial" w:cs="Arial"/>
          <w:color w:val="000000"/>
          <w:sz w:val="22"/>
          <w:szCs w:val="22"/>
        </w:rPr>
        <w:t>___</w:t>
      </w:r>
    </w:p>
    <w:p w:rsidR="00DF0A01" w:rsidRDefault="00DF0A01" w:rsidP="00DF0A01">
      <w:pPr>
        <w:pStyle w:val="NormalWeb"/>
        <w:spacing w:before="240" w:beforeAutospacing="0" w:after="240" w:afterAutospacing="0"/>
      </w:pPr>
      <w:r>
        <w:rPr>
          <w:rFonts w:ascii="Arial" w:hAnsi="Arial" w:cs="Arial"/>
          <w:color w:val="000000"/>
          <w:sz w:val="22"/>
          <w:szCs w:val="22"/>
        </w:rPr>
        <w:lastRenderedPageBreak/>
        <w:t>Print out Signature of Contestant Parent: 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:_____</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DF0A01" w:rsidRDefault="00DF0A01" w:rsidP="00DF0A01">
      <w:pPr>
        <w:pStyle w:val="NormalWeb"/>
        <w:spacing w:before="240" w:beforeAutospacing="0" w:after="240" w:afterAutospacing="0"/>
      </w:pPr>
      <w:r>
        <w:rPr>
          <w:rFonts w:ascii="Arial" w:hAnsi="Arial" w:cs="Arial"/>
          <w:color w:val="000000"/>
          <w:sz w:val="22"/>
          <w:szCs w:val="22"/>
        </w:rPr>
        <w:t>The Miss Winona Steamboat Days Board chair will also sign and date each contract. Please download this contract and digitally sign below.</w:t>
      </w:r>
    </w:p>
    <w:p w:rsidR="00DF0A01" w:rsidRDefault="00DF0A01" w:rsidP="00DF0A01">
      <w:pPr>
        <w:pStyle w:val="NormalWeb"/>
        <w:spacing w:before="240" w:beforeAutospacing="0" w:after="240" w:afterAutospacing="0"/>
      </w:pPr>
      <w:r>
        <w:rPr>
          <w:rFonts w:ascii="Arial" w:hAnsi="Arial" w:cs="Arial"/>
          <w:color w:val="000000"/>
          <w:sz w:val="22"/>
          <w:szCs w:val="22"/>
        </w:rPr>
        <w:t>Print out signature of Board Chair: ______________________________</w:t>
      </w:r>
    </w:p>
    <w:p w:rsidR="00DF0A01" w:rsidRDefault="00DF0A01" w:rsidP="00DF0A01">
      <w:pPr>
        <w:pStyle w:val="NormalWeb"/>
        <w:spacing w:before="240" w:beforeAutospacing="0" w:after="240" w:afterAutospacing="0"/>
      </w:pPr>
      <w:r>
        <w:rPr>
          <w:rFonts w:ascii="Arial" w:hAnsi="Arial" w:cs="Arial"/>
          <w:color w:val="000000"/>
          <w:sz w:val="22"/>
          <w:szCs w:val="22"/>
        </w:rPr>
        <w:t> </w:t>
      </w:r>
    </w:p>
    <w:p w:rsidR="00F0591C" w:rsidRDefault="00F0591C"/>
    <w:sectPr w:rsidR="00F05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01"/>
    <w:rsid w:val="0062422B"/>
    <w:rsid w:val="00DF0A01"/>
    <w:rsid w:val="00F0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DD84"/>
  <w15:chartTrackingRefBased/>
  <w15:docId w15:val="{2E500557-A36B-4A88-B8E2-FC745B9C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Simon</dc:creator>
  <cp:keywords/>
  <dc:description/>
  <cp:lastModifiedBy>Pam Simon</cp:lastModifiedBy>
  <cp:revision>2</cp:revision>
  <dcterms:created xsi:type="dcterms:W3CDTF">2026-03-13T12:58:00Z</dcterms:created>
  <dcterms:modified xsi:type="dcterms:W3CDTF">2026-03-13T13:01:00Z</dcterms:modified>
</cp:coreProperties>
</file>